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FD1EE" w14:textId="6D414903" w:rsidR="00BC7AA6" w:rsidRDefault="00191207">
      <w:pPr>
        <w:pStyle w:val="Standard"/>
        <w:jc w:val="both"/>
        <w:rPr>
          <w:rFonts w:ascii="Garamond" w:hAnsi="Garamond" w:cs="Garamond"/>
          <w:sz w:val="24"/>
          <w:szCs w:val="24"/>
        </w:rPr>
      </w:pPr>
      <w:r>
        <w:rPr>
          <w:rFonts w:ascii="Garamond" w:hAnsi="Garamond" w:cs="Garamond"/>
          <w:sz w:val="24"/>
          <w:szCs w:val="24"/>
        </w:rPr>
        <w:t xml:space="preserve">Santiago de Cali, </w:t>
      </w:r>
      <w:r w:rsidR="00415822">
        <w:rPr>
          <w:rFonts w:ascii="Garamond" w:hAnsi="Garamond" w:cs="Garamond"/>
          <w:sz w:val="24"/>
          <w:szCs w:val="24"/>
        </w:rPr>
        <w:fldChar w:fldCharType="begin"/>
      </w:r>
      <w:r w:rsidR="00415822">
        <w:rPr>
          <w:rFonts w:ascii="Garamond" w:hAnsi="Garamond" w:cs="Garamond"/>
          <w:sz w:val="24"/>
          <w:szCs w:val="24"/>
        </w:rPr>
        <w:instrText xml:space="preserve"> TIME \@ "d 'de' MMMM 'de' yyyy" </w:instrText>
      </w:r>
      <w:r w:rsidR="00415822">
        <w:rPr>
          <w:rFonts w:ascii="Garamond" w:hAnsi="Garamond" w:cs="Garamond"/>
          <w:sz w:val="24"/>
          <w:szCs w:val="24"/>
        </w:rPr>
        <w:fldChar w:fldCharType="separate"/>
      </w:r>
      <w:r w:rsidR="00872F09">
        <w:rPr>
          <w:rFonts w:ascii="Garamond" w:hAnsi="Garamond" w:cs="Garamond"/>
          <w:noProof/>
          <w:sz w:val="24"/>
          <w:szCs w:val="24"/>
        </w:rPr>
        <w:t>22 de agosto de 2023</w:t>
      </w:r>
      <w:r w:rsidR="00415822">
        <w:rPr>
          <w:rFonts w:ascii="Garamond" w:hAnsi="Garamond" w:cs="Garamond"/>
          <w:sz w:val="24"/>
          <w:szCs w:val="24"/>
        </w:rPr>
        <w:fldChar w:fldCharType="end"/>
      </w:r>
    </w:p>
    <w:p w14:paraId="5DA57891" w14:textId="77777777" w:rsidR="00BC7AA6" w:rsidRDefault="00BC7AA6">
      <w:pPr>
        <w:pStyle w:val="Standard"/>
        <w:spacing w:after="0" w:line="240" w:lineRule="auto"/>
        <w:jc w:val="both"/>
        <w:rPr>
          <w:rFonts w:ascii="Garamond" w:hAnsi="Garamond" w:cs="TimesNewRomanPSMT"/>
          <w:sz w:val="24"/>
          <w:szCs w:val="24"/>
        </w:rPr>
      </w:pPr>
    </w:p>
    <w:p w14:paraId="300F3C1A" w14:textId="77777777" w:rsidR="00BC7AA6" w:rsidRDefault="00BC7AA6">
      <w:pPr>
        <w:pStyle w:val="Standard"/>
        <w:spacing w:after="0" w:line="240" w:lineRule="auto"/>
        <w:jc w:val="both"/>
        <w:rPr>
          <w:rFonts w:ascii="Garamond" w:hAnsi="Garamond" w:cs="TimesNewRomanPSMT"/>
          <w:sz w:val="24"/>
          <w:szCs w:val="24"/>
        </w:rPr>
      </w:pPr>
    </w:p>
    <w:p w14:paraId="53817AB9" w14:textId="77777777" w:rsidR="00BC7AA6" w:rsidRDefault="00191207">
      <w:pPr>
        <w:pStyle w:val="Standard"/>
        <w:spacing w:after="0" w:line="240" w:lineRule="auto"/>
        <w:jc w:val="both"/>
        <w:rPr>
          <w:rFonts w:ascii="Garamond" w:hAnsi="Garamond" w:cs="Garamond"/>
          <w:sz w:val="24"/>
          <w:szCs w:val="24"/>
        </w:rPr>
      </w:pPr>
      <w:r>
        <w:rPr>
          <w:rFonts w:ascii="Garamond" w:hAnsi="Garamond" w:cs="TimesNewRomanPSMT"/>
          <w:sz w:val="24"/>
          <w:szCs w:val="24"/>
        </w:rPr>
        <w:t>Señores</w:t>
      </w:r>
    </w:p>
    <w:p w14:paraId="294DFDC6" w14:textId="77777777" w:rsidR="00BC7AA6" w:rsidRDefault="00191207">
      <w:pPr>
        <w:pStyle w:val="Standard"/>
        <w:spacing w:after="0" w:line="240" w:lineRule="auto"/>
        <w:jc w:val="both"/>
        <w:rPr>
          <w:rFonts w:ascii="Garamond" w:hAnsi="Garamond" w:cs="Garamond"/>
          <w:sz w:val="24"/>
          <w:szCs w:val="24"/>
        </w:rPr>
      </w:pPr>
      <w:r>
        <w:rPr>
          <w:rFonts w:ascii="Garamond" w:hAnsi="Garamond" w:cs="TimesNewRomanPS-BoldMT"/>
          <w:b/>
          <w:bCs/>
          <w:sz w:val="24"/>
          <w:szCs w:val="24"/>
        </w:rPr>
        <w:t>COMITÉ EDITORIAL</w:t>
      </w:r>
    </w:p>
    <w:p w14:paraId="300D645B" w14:textId="77777777" w:rsidR="00BC7AA6" w:rsidRDefault="00191207">
      <w:pPr>
        <w:pStyle w:val="Standard"/>
        <w:spacing w:after="0" w:line="240" w:lineRule="auto"/>
        <w:jc w:val="both"/>
        <w:rPr>
          <w:rFonts w:ascii="Garamond" w:hAnsi="Garamond" w:cs="TimesNewRomanPS-ItalicMT"/>
          <w:i/>
          <w:iCs/>
          <w:sz w:val="24"/>
          <w:szCs w:val="24"/>
        </w:rPr>
      </w:pPr>
      <w:r>
        <w:rPr>
          <w:rFonts w:ascii="Garamond" w:hAnsi="Garamond" w:cs="TimesNewRomanPSMT"/>
          <w:sz w:val="24"/>
          <w:szCs w:val="24"/>
        </w:rPr>
        <w:t xml:space="preserve">Revista </w:t>
      </w:r>
      <w:r>
        <w:rPr>
          <w:rFonts w:ascii="Garamond" w:hAnsi="Garamond" w:cs="TimesNewRomanPS-ItalicMT"/>
          <w:i/>
          <w:iCs/>
          <w:sz w:val="24"/>
          <w:szCs w:val="24"/>
        </w:rPr>
        <w:t>Praxis Filosófica</w:t>
      </w:r>
    </w:p>
    <w:p w14:paraId="0CCFBF38" w14:textId="77777777" w:rsidR="00BC7AA6" w:rsidRDefault="00191207">
      <w:pPr>
        <w:pStyle w:val="Standard"/>
        <w:spacing w:after="0" w:line="240" w:lineRule="auto"/>
        <w:jc w:val="both"/>
        <w:rPr>
          <w:rFonts w:ascii="Garamond" w:hAnsi="Garamond" w:cs="Garamond"/>
          <w:sz w:val="24"/>
          <w:szCs w:val="24"/>
        </w:rPr>
      </w:pPr>
      <w:r>
        <w:rPr>
          <w:rFonts w:ascii="Garamond" w:hAnsi="Garamond" w:cs="Garamond"/>
          <w:sz w:val="24"/>
          <w:szCs w:val="24"/>
        </w:rPr>
        <w:t>Departamento de Filosofía</w:t>
      </w:r>
    </w:p>
    <w:p w14:paraId="18E777C0" w14:textId="77777777" w:rsidR="00BC7AA6" w:rsidRDefault="00191207">
      <w:pPr>
        <w:pStyle w:val="Standard"/>
        <w:spacing w:after="0" w:line="240" w:lineRule="auto"/>
        <w:jc w:val="both"/>
        <w:rPr>
          <w:rFonts w:ascii="Garamond" w:hAnsi="Garamond" w:cs="Garamond"/>
          <w:sz w:val="24"/>
          <w:szCs w:val="24"/>
        </w:rPr>
      </w:pPr>
      <w:r>
        <w:rPr>
          <w:rFonts w:ascii="Garamond" w:hAnsi="Garamond" w:cs="Garamond"/>
          <w:sz w:val="24"/>
          <w:szCs w:val="24"/>
        </w:rPr>
        <w:t>Universidad del Valle</w:t>
      </w:r>
    </w:p>
    <w:p w14:paraId="02E9C144" w14:textId="77777777" w:rsidR="00BC7AA6" w:rsidRDefault="00BC7AA6">
      <w:pPr>
        <w:pStyle w:val="Standard"/>
        <w:spacing w:after="0" w:line="240" w:lineRule="auto"/>
        <w:jc w:val="both"/>
        <w:rPr>
          <w:rFonts w:ascii="Garamond" w:hAnsi="Garamond" w:cs="Garamond"/>
          <w:sz w:val="24"/>
          <w:szCs w:val="24"/>
        </w:rPr>
      </w:pPr>
    </w:p>
    <w:p w14:paraId="5CA8103D" w14:textId="77777777" w:rsidR="00BC7AA6" w:rsidRDefault="00191207">
      <w:pPr>
        <w:pStyle w:val="Standard"/>
        <w:spacing w:after="0" w:line="240" w:lineRule="auto"/>
        <w:jc w:val="both"/>
        <w:rPr>
          <w:rFonts w:ascii="Garamond" w:hAnsi="Garamond" w:cs="Garamond"/>
          <w:sz w:val="24"/>
          <w:szCs w:val="24"/>
        </w:rPr>
      </w:pPr>
      <w:r>
        <w:rPr>
          <w:rFonts w:ascii="Garamond" w:hAnsi="Garamond" w:cs="TimesNewRomanPSMT"/>
          <w:sz w:val="24"/>
          <w:szCs w:val="24"/>
        </w:rPr>
        <w:t xml:space="preserve"> </w:t>
      </w:r>
    </w:p>
    <w:p w14:paraId="3683D964" w14:textId="77777777" w:rsidR="00BC7AA6" w:rsidRDefault="00BC7AA6">
      <w:pPr>
        <w:pStyle w:val="Standard"/>
        <w:spacing w:after="0" w:line="240" w:lineRule="auto"/>
        <w:jc w:val="both"/>
        <w:rPr>
          <w:rFonts w:ascii="Garamond" w:hAnsi="Garamond" w:cs="TimesNewRomanPSMT"/>
          <w:sz w:val="24"/>
          <w:szCs w:val="24"/>
        </w:rPr>
      </w:pPr>
    </w:p>
    <w:p w14:paraId="7B37AB04" w14:textId="77777777" w:rsidR="00BC7AA6" w:rsidRDefault="00BC7AA6">
      <w:pPr>
        <w:pStyle w:val="Standard"/>
        <w:spacing w:after="0" w:line="240" w:lineRule="auto"/>
        <w:jc w:val="both"/>
        <w:rPr>
          <w:rFonts w:ascii="Garamond" w:hAnsi="Garamond" w:cs="TimesNewRomanPSMT"/>
          <w:sz w:val="24"/>
          <w:szCs w:val="24"/>
        </w:rPr>
      </w:pPr>
    </w:p>
    <w:p w14:paraId="21A8A28E" w14:textId="77777777" w:rsidR="00BC7AA6" w:rsidRDefault="00BC7AA6">
      <w:pPr>
        <w:pStyle w:val="Standard"/>
        <w:spacing w:after="0" w:line="240" w:lineRule="auto"/>
        <w:jc w:val="both"/>
        <w:rPr>
          <w:rFonts w:ascii="Garamond" w:hAnsi="Garamond" w:cs="TimesNewRomanPSMT"/>
          <w:sz w:val="24"/>
          <w:szCs w:val="24"/>
        </w:rPr>
      </w:pPr>
    </w:p>
    <w:p w14:paraId="5D70DCDA" w14:textId="5A5AF971" w:rsidR="00765765" w:rsidRDefault="00191207" w:rsidP="00843FDE">
      <w:pPr>
        <w:pStyle w:val="Standard"/>
        <w:jc w:val="both"/>
        <w:rPr>
          <w:rFonts w:ascii="Garamond" w:hAnsi="Garamond" w:cs="TimesNewRomanPSMT"/>
          <w:sz w:val="24"/>
          <w:szCs w:val="24"/>
        </w:rPr>
      </w:pPr>
      <w:r>
        <w:rPr>
          <w:rFonts w:ascii="Garamond" w:hAnsi="Garamond" w:cs="TimesNewRomanPSMT"/>
          <w:sz w:val="24"/>
          <w:szCs w:val="24"/>
        </w:rPr>
        <w:t xml:space="preserve">Por medio de la presente </w:t>
      </w:r>
      <w:r w:rsidR="00843FDE">
        <w:rPr>
          <w:rFonts w:ascii="Garamond" w:hAnsi="Garamond" w:cs="TimesNewRomanPSMT"/>
          <w:sz w:val="24"/>
          <w:szCs w:val="24"/>
        </w:rPr>
        <w:t xml:space="preserve">carta </w:t>
      </w:r>
      <w:r>
        <w:rPr>
          <w:rFonts w:ascii="Garamond" w:hAnsi="Garamond" w:cs="TimesNewRomanPSMT"/>
          <w:sz w:val="24"/>
          <w:szCs w:val="24"/>
        </w:rPr>
        <w:t xml:space="preserve">certifico que soy el autor del artículo inédito </w:t>
      </w:r>
      <w:r>
        <w:rPr>
          <w:rFonts w:ascii="Garamond" w:hAnsi="Garamond" w:cs="TimesNewRomanPS-ItalicMT"/>
          <w:i/>
          <w:iCs/>
          <w:sz w:val="24"/>
          <w:szCs w:val="24"/>
        </w:rPr>
        <w:t>*Nombre del artículo*</w:t>
      </w:r>
      <w:r>
        <w:rPr>
          <w:rFonts w:ascii="Garamond" w:hAnsi="Garamond" w:cs="TimesNewRomanPSMT"/>
          <w:sz w:val="24"/>
          <w:szCs w:val="24"/>
        </w:rPr>
        <w:t xml:space="preserve">, que este se encuentra sometido </w:t>
      </w:r>
      <w:r w:rsidR="00843FDE">
        <w:rPr>
          <w:rFonts w:ascii="Garamond" w:hAnsi="Garamond" w:cs="TimesNewRomanPSMT"/>
          <w:sz w:val="24"/>
          <w:szCs w:val="24"/>
        </w:rPr>
        <w:t xml:space="preserve">al </w:t>
      </w:r>
      <w:r w:rsidR="00843FDE" w:rsidRPr="00843FDE">
        <w:rPr>
          <w:rFonts w:ascii="Garamond" w:hAnsi="Garamond" w:cs="TimesNewRomanPSMT"/>
          <w:sz w:val="24"/>
          <w:szCs w:val="24"/>
        </w:rPr>
        <w:t>proceso de revisión en</w:t>
      </w:r>
      <w:r w:rsidR="00843FDE">
        <w:rPr>
          <w:rFonts w:ascii="Garamond" w:hAnsi="Garamond" w:cs="TimesNewRomanPSMT"/>
          <w:sz w:val="24"/>
          <w:szCs w:val="24"/>
        </w:rPr>
        <w:t xml:space="preserve"> la revista</w:t>
      </w:r>
      <w:r>
        <w:rPr>
          <w:rFonts w:ascii="Garamond" w:hAnsi="Garamond" w:cs="TimesNewRomanPSMT"/>
          <w:sz w:val="24"/>
          <w:szCs w:val="24"/>
        </w:rPr>
        <w:t xml:space="preserve"> </w:t>
      </w:r>
      <w:r w:rsidRPr="00843FDE">
        <w:rPr>
          <w:rFonts w:ascii="Garamond" w:hAnsi="Garamond" w:cs="TimesNewRomanPSMT"/>
          <w:i/>
          <w:iCs/>
          <w:sz w:val="24"/>
          <w:szCs w:val="24"/>
        </w:rPr>
        <w:t>Praxis Filosófica</w:t>
      </w:r>
      <w:r>
        <w:rPr>
          <w:rFonts w:ascii="Garamond" w:hAnsi="Garamond" w:cs="TimesNewRomanPSMT"/>
          <w:sz w:val="24"/>
          <w:szCs w:val="24"/>
        </w:rPr>
        <w:t xml:space="preserve"> desde la fecha * colocar la fecha* y, por lo tanto, no está bajo consideración su publicación en otro medio. </w:t>
      </w:r>
      <w:r w:rsidR="00843FDE" w:rsidRPr="00843FDE">
        <w:rPr>
          <w:rFonts w:ascii="Garamond" w:hAnsi="Garamond" w:cs="TimesNewRomanPSMT"/>
          <w:sz w:val="24"/>
          <w:szCs w:val="24"/>
        </w:rPr>
        <w:t xml:space="preserve">Me comprometo a esperar el resultado de dicho proceso antes de postular mi obra a cualquier otra revista o editorial. Por otra parte, me comprometo a responder ante cualquier reclamo que en materia de derechos de autor se pueda presentar, exonerando de toda responsabilidad a la revista </w:t>
      </w:r>
      <w:r w:rsidR="00843FDE" w:rsidRPr="00843FDE">
        <w:rPr>
          <w:rFonts w:ascii="Garamond" w:hAnsi="Garamond" w:cs="TimesNewRomanPSMT"/>
          <w:i/>
          <w:iCs/>
          <w:sz w:val="24"/>
          <w:szCs w:val="24"/>
        </w:rPr>
        <w:t>Praxis Filosófica</w:t>
      </w:r>
      <w:r w:rsidR="00843FDE">
        <w:rPr>
          <w:rFonts w:ascii="Garamond" w:hAnsi="Garamond" w:cs="TimesNewRomanPSMT"/>
          <w:sz w:val="24"/>
          <w:szCs w:val="24"/>
        </w:rPr>
        <w:t xml:space="preserve"> </w:t>
      </w:r>
      <w:r w:rsidR="00843FDE" w:rsidRPr="00843FDE">
        <w:rPr>
          <w:rFonts w:ascii="Garamond" w:hAnsi="Garamond" w:cs="TimesNewRomanPSMT"/>
          <w:sz w:val="24"/>
          <w:szCs w:val="24"/>
        </w:rPr>
        <w:t>y a la Universidad del Valle.</w:t>
      </w:r>
    </w:p>
    <w:p w14:paraId="4DD58B09" w14:textId="77777777" w:rsidR="00765765" w:rsidRDefault="00765765">
      <w:pPr>
        <w:pStyle w:val="Standard"/>
        <w:spacing w:after="0" w:line="240" w:lineRule="auto"/>
        <w:jc w:val="both"/>
        <w:rPr>
          <w:rFonts w:ascii="Garamond" w:hAnsi="Garamond" w:cs="TimesNewRomanPSMT"/>
          <w:sz w:val="24"/>
          <w:szCs w:val="24"/>
        </w:rPr>
      </w:pPr>
    </w:p>
    <w:p w14:paraId="1443AB11" w14:textId="77777777" w:rsidR="00C142C3" w:rsidRDefault="00C142C3" w:rsidP="00C142C3">
      <w:pPr>
        <w:pStyle w:val="Standard"/>
        <w:spacing w:after="0" w:line="240" w:lineRule="auto"/>
        <w:jc w:val="both"/>
        <w:rPr>
          <w:rFonts w:ascii="Garamond" w:hAnsi="Garamond" w:cs="TimesNewRomanPSMT"/>
          <w:sz w:val="24"/>
          <w:szCs w:val="24"/>
        </w:rPr>
      </w:pPr>
      <w:r>
        <w:rPr>
          <w:rFonts w:ascii="Garamond" w:hAnsi="Garamond" w:cs="TimesNewRomanPSMT"/>
          <w:sz w:val="24"/>
          <w:szCs w:val="24"/>
        </w:rPr>
        <w:t>He leído atentamente las políticas editoriales de la revista y específicamente las recomendaciones para autores (</w:t>
      </w:r>
      <w:hyperlink r:id="rId7" w:history="1">
        <w:r w:rsidRPr="00F4792E">
          <w:rPr>
            <w:rStyle w:val="Hipervnculo"/>
            <w:rFonts w:ascii="Garamond" w:hAnsi="Garamond" w:cs="TimesNewRomanPSMT"/>
            <w:sz w:val="24"/>
            <w:szCs w:val="24"/>
          </w:rPr>
          <w:t>https://praxisfilosofica.univalle.edu.co/index.php/praxis/information/authors</w:t>
        </w:r>
      </w:hyperlink>
      <w:r>
        <w:rPr>
          <w:rFonts w:ascii="Garamond" w:hAnsi="Garamond" w:cs="TimesNewRomanPSMT"/>
          <w:sz w:val="24"/>
          <w:szCs w:val="24"/>
        </w:rPr>
        <w:t xml:space="preserve">) y hago remisión del artículo de acuerdo a los requisitos ahí establecidos. </w:t>
      </w:r>
      <w:r w:rsidRPr="00C142C3">
        <w:rPr>
          <w:rFonts w:ascii="Garamond" w:hAnsi="Garamond" w:cs="TimesNewRomanPSMT"/>
          <w:b/>
          <w:sz w:val="24"/>
          <w:szCs w:val="24"/>
        </w:rPr>
        <w:t>Es de mi entero conocimiento que el incumplimiento de esas normas incurre en el detenimiento automático del proceso editorial</w:t>
      </w:r>
      <w:r>
        <w:rPr>
          <w:rFonts w:ascii="Garamond" w:hAnsi="Garamond" w:cs="TimesNewRomanPSMT"/>
          <w:sz w:val="24"/>
          <w:szCs w:val="24"/>
        </w:rPr>
        <w:t xml:space="preserve">. </w:t>
      </w:r>
    </w:p>
    <w:p w14:paraId="03067A01" w14:textId="77777777" w:rsidR="00765765" w:rsidRDefault="00765765">
      <w:pPr>
        <w:pStyle w:val="Standard"/>
        <w:spacing w:after="0" w:line="240" w:lineRule="auto"/>
        <w:jc w:val="both"/>
        <w:rPr>
          <w:rFonts w:ascii="Garamond" w:hAnsi="Garamond" w:cs="TimesNewRomanPSMT"/>
          <w:sz w:val="24"/>
          <w:szCs w:val="24"/>
        </w:rPr>
      </w:pPr>
    </w:p>
    <w:p w14:paraId="2A832F23" w14:textId="77777777" w:rsidR="00BC7AA6" w:rsidRDefault="00BC7AA6">
      <w:pPr>
        <w:pStyle w:val="Standard"/>
        <w:spacing w:after="0" w:line="240" w:lineRule="auto"/>
        <w:jc w:val="both"/>
        <w:rPr>
          <w:rFonts w:ascii="Garamond" w:hAnsi="Garamond" w:cs="TimesNewRomanPSMT"/>
          <w:sz w:val="24"/>
          <w:szCs w:val="24"/>
        </w:rPr>
      </w:pPr>
    </w:p>
    <w:p w14:paraId="0C849AE6" w14:textId="77777777" w:rsidR="00BC7AA6" w:rsidRDefault="00BC7AA6">
      <w:pPr>
        <w:pStyle w:val="Standard"/>
        <w:jc w:val="both"/>
        <w:rPr>
          <w:rFonts w:ascii="Garamond" w:hAnsi="Garamond" w:cs="TimesNewRomanPSMT"/>
          <w:sz w:val="24"/>
          <w:szCs w:val="24"/>
        </w:rPr>
      </w:pPr>
    </w:p>
    <w:p w14:paraId="56371D54" w14:textId="77777777" w:rsidR="00BC7AA6" w:rsidRDefault="00BC7AA6">
      <w:pPr>
        <w:pStyle w:val="Standard"/>
        <w:jc w:val="both"/>
        <w:rPr>
          <w:rFonts w:ascii="Garamond" w:hAnsi="Garamond" w:cs="TimesNewRomanPSMT"/>
          <w:sz w:val="24"/>
          <w:szCs w:val="24"/>
        </w:rPr>
      </w:pPr>
    </w:p>
    <w:p w14:paraId="1B6D0D10" w14:textId="77777777" w:rsidR="00BC7AA6" w:rsidRDefault="00191207">
      <w:pPr>
        <w:pStyle w:val="Standard"/>
        <w:jc w:val="both"/>
        <w:rPr>
          <w:rFonts w:ascii="Garamond" w:hAnsi="Garamond" w:cs="Garamond"/>
          <w:sz w:val="24"/>
          <w:szCs w:val="24"/>
        </w:rPr>
      </w:pPr>
      <w:r>
        <w:rPr>
          <w:rFonts w:ascii="Garamond" w:hAnsi="Garamond" w:cs="TimesNewRomanPSMT"/>
          <w:sz w:val="24"/>
          <w:szCs w:val="24"/>
        </w:rPr>
        <w:t>Atentamente.</w:t>
      </w:r>
    </w:p>
    <w:p w14:paraId="419AE7B8" w14:textId="77777777" w:rsidR="00BC7AA6" w:rsidRDefault="00BC7AA6">
      <w:pPr>
        <w:pStyle w:val="Standard"/>
        <w:spacing w:after="0"/>
        <w:jc w:val="both"/>
        <w:rPr>
          <w:rFonts w:ascii="Garamond" w:hAnsi="Garamond" w:cs="TimesNewRomanPSMT"/>
          <w:sz w:val="24"/>
          <w:szCs w:val="24"/>
        </w:rPr>
      </w:pPr>
    </w:p>
    <w:p w14:paraId="6EB84D91" w14:textId="77777777" w:rsidR="00BC7AA6" w:rsidRDefault="00BC7AA6">
      <w:pPr>
        <w:pStyle w:val="Standard"/>
        <w:spacing w:after="0"/>
        <w:jc w:val="both"/>
        <w:rPr>
          <w:rFonts w:ascii="Garamond" w:hAnsi="Garamond" w:cs="TimesNewRomanPSMT"/>
          <w:sz w:val="24"/>
          <w:szCs w:val="24"/>
        </w:rPr>
      </w:pPr>
    </w:p>
    <w:p w14:paraId="2F8497B5" w14:textId="77777777" w:rsidR="00BC7AA6" w:rsidRDefault="00BC7AA6">
      <w:pPr>
        <w:pStyle w:val="Standard"/>
        <w:spacing w:after="0"/>
        <w:jc w:val="both"/>
        <w:rPr>
          <w:rFonts w:ascii="Garamond" w:hAnsi="Garamond" w:cs="TimesNewRomanPSMT"/>
          <w:sz w:val="24"/>
          <w:szCs w:val="24"/>
        </w:rPr>
      </w:pPr>
    </w:p>
    <w:p w14:paraId="0CBCC11D" w14:textId="77777777" w:rsidR="00BC7AA6" w:rsidRDefault="00191207">
      <w:pPr>
        <w:pStyle w:val="Standard"/>
        <w:spacing w:after="0"/>
        <w:jc w:val="both"/>
        <w:rPr>
          <w:rFonts w:ascii="Garamond" w:hAnsi="Garamond" w:cs="Garamond"/>
          <w:sz w:val="24"/>
          <w:szCs w:val="24"/>
        </w:rPr>
      </w:pPr>
      <w:r>
        <w:rPr>
          <w:rFonts w:ascii="Garamond" w:hAnsi="Garamond" w:cs="TimesNewRomanPSMT"/>
          <w:sz w:val="24"/>
          <w:szCs w:val="24"/>
        </w:rPr>
        <w:t>*Firma* (Adjuntar firma)</w:t>
      </w:r>
    </w:p>
    <w:p w14:paraId="40493E84" w14:textId="77777777" w:rsidR="00BC7AA6" w:rsidRDefault="00191207">
      <w:pPr>
        <w:pStyle w:val="Standard"/>
        <w:spacing w:after="0"/>
        <w:jc w:val="both"/>
        <w:rPr>
          <w:rFonts w:ascii="Garamond" w:hAnsi="Garamond" w:cs="Garamond"/>
          <w:sz w:val="24"/>
          <w:szCs w:val="24"/>
        </w:rPr>
      </w:pPr>
      <w:r>
        <w:rPr>
          <w:rFonts w:ascii="Garamond" w:hAnsi="Garamond" w:cs="TimesNewRomanPSMT"/>
          <w:sz w:val="24"/>
          <w:szCs w:val="24"/>
        </w:rPr>
        <w:t>*</w:t>
      </w:r>
      <w:r>
        <w:rPr>
          <w:rFonts w:ascii="Garamond" w:hAnsi="Garamond" w:cs="TimesNewRomanPSMT"/>
          <w:b/>
          <w:smallCaps/>
          <w:sz w:val="24"/>
          <w:szCs w:val="24"/>
        </w:rPr>
        <w:t>Nombre</w:t>
      </w:r>
      <w:r>
        <w:rPr>
          <w:rFonts w:ascii="Garamond" w:hAnsi="Garamond" w:cs="TimesNewRomanPSMT"/>
          <w:sz w:val="24"/>
          <w:szCs w:val="24"/>
        </w:rPr>
        <w:t>*</w:t>
      </w:r>
    </w:p>
    <w:p w14:paraId="54F024A5" w14:textId="77777777" w:rsidR="00BC7AA6" w:rsidRDefault="00191207">
      <w:pPr>
        <w:pStyle w:val="Standard"/>
        <w:spacing w:after="0"/>
        <w:jc w:val="both"/>
        <w:rPr>
          <w:rFonts w:ascii="Garamond" w:hAnsi="Garamond" w:cs="Garamond"/>
          <w:sz w:val="24"/>
          <w:szCs w:val="24"/>
        </w:rPr>
      </w:pPr>
      <w:r>
        <w:rPr>
          <w:rFonts w:ascii="Garamond" w:hAnsi="Garamond" w:cs="TimesNewRomanPSMT"/>
          <w:sz w:val="24"/>
          <w:szCs w:val="24"/>
        </w:rPr>
        <w:t>*Número Documento de Identidad*</w:t>
      </w:r>
    </w:p>
    <w:p w14:paraId="1BBAADDA" w14:textId="77777777" w:rsidR="00BC7AA6" w:rsidRDefault="00191207">
      <w:pPr>
        <w:pStyle w:val="Standard"/>
        <w:spacing w:after="0"/>
        <w:jc w:val="both"/>
        <w:rPr>
          <w:rFonts w:ascii="Garamond" w:hAnsi="Garamond" w:cs="TimesNewRomanPSMT"/>
          <w:sz w:val="24"/>
          <w:szCs w:val="24"/>
        </w:rPr>
      </w:pPr>
      <w:r>
        <w:rPr>
          <w:rFonts w:ascii="Garamond" w:hAnsi="Garamond" w:cs="TimesNewRomanPSMT"/>
          <w:sz w:val="24"/>
          <w:szCs w:val="24"/>
        </w:rPr>
        <w:t>*Lugar de expedición*</w:t>
      </w:r>
    </w:p>
    <w:p w14:paraId="63AC4ADA" w14:textId="77777777" w:rsidR="00BC7AA6" w:rsidRDefault="00BC7AA6">
      <w:pPr>
        <w:pStyle w:val="Standard"/>
        <w:spacing w:after="0"/>
        <w:jc w:val="both"/>
        <w:rPr>
          <w:rFonts w:ascii="Garamond" w:hAnsi="Garamond" w:cs="TimesNewRomanPSMT"/>
          <w:sz w:val="24"/>
          <w:szCs w:val="24"/>
        </w:rPr>
      </w:pPr>
    </w:p>
    <w:p w14:paraId="68E422EE" w14:textId="77777777" w:rsidR="00BC7AA6" w:rsidRDefault="00191207">
      <w:pPr>
        <w:pStyle w:val="Standard"/>
        <w:spacing w:after="0"/>
        <w:jc w:val="both"/>
        <w:rPr>
          <w:rFonts w:ascii="Garamond" w:hAnsi="Garamond" w:cs="TimesNewRomanPSMT"/>
          <w:b/>
          <w:smallCaps/>
          <w:sz w:val="24"/>
          <w:szCs w:val="24"/>
        </w:rPr>
      </w:pPr>
      <w:r>
        <w:rPr>
          <w:rFonts w:ascii="Garamond" w:hAnsi="Garamond" w:cs="TimesNewRomanPSMT"/>
          <w:b/>
          <w:smallCaps/>
          <w:sz w:val="24"/>
          <w:szCs w:val="24"/>
        </w:rPr>
        <w:lastRenderedPageBreak/>
        <w:t>Datos del autor:</w:t>
      </w:r>
    </w:p>
    <w:p w14:paraId="131CE5DF" w14:textId="77777777" w:rsidR="00BC7AA6" w:rsidRDefault="00191207">
      <w:pPr>
        <w:pStyle w:val="Standard"/>
        <w:spacing w:after="0"/>
        <w:jc w:val="both"/>
        <w:rPr>
          <w:rFonts w:ascii="Garamond" w:hAnsi="Garamond" w:cs="TimesNewRomanPSMT"/>
          <w:sz w:val="24"/>
          <w:szCs w:val="24"/>
        </w:rPr>
      </w:pPr>
      <w:r>
        <w:rPr>
          <w:rFonts w:ascii="Garamond" w:hAnsi="Garamond" w:cs="TimesNewRomanPSMT"/>
          <w:sz w:val="24"/>
          <w:szCs w:val="24"/>
        </w:rPr>
        <w:t>Debido a las nuevas políticas de indexación y evaluación estipuladas por MINCIENCIAS a través de su plataforma de evaluación PUBLINDEX, que exigen una actualización y ampliación de la información y datos de las personas involucradas en el proceso editorial, por lo tanto, atendiendo a este llamado, solicitamos su amable colaboración con el envío de los datos personales que relacionan a continuación:</w:t>
      </w:r>
    </w:p>
    <w:tbl>
      <w:tblPr>
        <w:tblW w:w="9054" w:type="dxa"/>
        <w:tblLook w:val="0600" w:firstRow="0" w:lastRow="0" w:firstColumn="0" w:lastColumn="0" w:noHBand="1" w:noVBand="1"/>
      </w:tblPr>
      <w:tblGrid>
        <w:gridCol w:w="4612"/>
        <w:gridCol w:w="4442"/>
      </w:tblGrid>
      <w:tr w:rsidR="00BC7AA6" w14:paraId="65FC5F95"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56AB5495" w14:textId="77777777" w:rsidR="00BC7AA6" w:rsidRDefault="00191207">
            <w:pPr>
              <w:spacing w:after="0" w:line="240" w:lineRule="auto"/>
              <w:jc w:val="center"/>
              <w:rPr>
                <w:rFonts w:ascii="Corbel" w:eastAsia="Times New Roman" w:hAnsi="Corbel"/>
                <w:sz w:val="20"/>
              </w:rPr>
            </w:pPr>
            <w:r>
              <w:rPr>
                <w:rFonts w:ascii="Corbel" w:eastAsia="Times New Roman" w:hAnsi="Corbel"/>
                <w:b/>
                <w:bCs/>
                <w:sz w:val="20"/>
              </w:rPr>
              <w:t>Nombres:</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05D8B74B" w14:textId="77777777" w:rsidR="00BC7AA6" w:rsidRDefault="00BC7AA6">
            <w:pPr>
              <w:spacing w:after="0" w:line="240" w:lineRule="auto"/>
              <w:jc w:val="center"/>
              <w:rPr>
                <w:rFonts w:ascii="Corbel" w:eastAsia="Times New Roman" w:hAnsi="Corbel"/>
                <w:sz w:val="20"/>
              </w:rPr>
            </w:pPr>
          </w:p>
        </w:tc>
      </w:tr>
      <w:tr w:rsidR="00BC7AA6" w14:paraId="67741D5D"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1DEBBED5" w14:textId="77777777" w:rsidR="00BC7AA6" w:rsidRDefault="00191207">
            <w:pPr>
              <w:spacing w:after="0" w:line="240" w:lineRule="auto"/>
              <w:jc w:val="center"/>
              <w:rPr>
                <w:rFonts w:ascii="Corbel" w:eastAsia="Times New Roman" w:hAnsi="Corbel"/>
                <w:b/>
                <w:bCs/>
                <w:sz w:val="20"/>
              </w:rPr>
            </w:pPr>
            <w:r>
              <w:rPr>
                <w:rFonts w:ascii="Corbel" w:eastAsia="Times New Roman" w:hAnsi="Corbel"/>
                <w:b/>
                <w:bCs/>
                <w:sz w:val="20"/>
              </w:rPr>
              <w:t>Primer apellido:</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804B3D6" w14:textId="77777777" w:rsidR="00BC7AA6" w:rsidRDefault="00BC7AA6">
            <w:pPr>
              <w:spacing w:after="0" w:line="240" w:lineRule="auto"/>
              <w:jc w:val="center"/>
              <w:rPr>
                <w:rFonts w:ascii="Corbel" w:eastAsia="Times New Roman" w:hAnsi="Corbel"/>
                <w:sz w:val="20"/>
              </w:rPr>
            </w:pPr>
          </w:p>
        </w:tc>
      </w:tr>
      <w:tr w:rsidR="00BC7AA6" w14:paraId="15881839"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6C97661A" w14:textId="77777777" w:rsidR="00BC7AA6" w:rsidRDefault="00191207">
            <w:pPr>
              <w:spacing w:after="0" w:line="240" w:lineRule="auto"/>
              <w:jc w:val="center"/>
              <w:rPr>
                <w:rFonts w:ascii="Corbel" w:eastAsia="Times New Roman" w:hAnsi="Corbel"/>
                <w:b/>
                <w:bCs/>
                <w:sz w:val="20"/>
              </w:rPr>
            </w:pPr>
            <w:r>
              <w:rPr>
                <w:rFonts w:ascii="Corbel" w:eastAsia="Times New Roman" w:hAnsi="Corbel"/>
                <w:b/>
                <w:bCs/>
                <w:sz w:val="20"/>
              </w:rPr>
              <w:t>Segundo apellido:</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0734F42D" w14:textId="77777777" w:rsidR="00BC7AA6" w:rsidRDefault="00BC7AA6">
            <w:pPr>
              <w:spacing w:after="0" w:line="240" w:lineRule="auto"/>
              <w:jc w:val="center"/>
              <w:rPr>
                <w:rFonts w:ascii="Corbel" w:eastAsia="Times New Roman" w:hAnsi="Corbel"/>
                <w:sz w:val="20"/>
              </w:rPr>
            </w:pPr>
          </w:p>
        </w:tc>
      </w:tr>
      <w:tr w:rsidR="00BC7AA6" w14:paraId="5D558735"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21160D30" w14:textId="77777777" w:rsidR="00BC7AA6" w:rsidRDefault="00191207">
            <w:pPr>
              <w:spacing w:after="0" w:line="240" w:lineRule="auto"/>
              <w:jc w:val="center"/>
              <w:rPr>
                <w:rFonts w:ascii="Corbel" w:eastAsia="Times New Roman" w:hAnsi="Corbel"/>
                <w:b/>
                <w:bCs/>
                <w:sz w:val="20"/>
              </w:rPr>
            </w:pPr>
            <w:r>
              <w:rPr>
                <w:rFonts w:ascii="Corbel" w:eastAsia="Times New Roman" w:hAnsi="Corbel"/>
                <w:b/>
                <w:bCs/>
                <w:sz w:val="20"/>
              </w:rPr>
              <w:t>País de nacimiento:</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6604B30B" w14:textId="77777777" w:rsidR="00BC7AA6" w:rsidRDefault="00BC7AA6">
            <w:pPr>
              <w:spacing w:after="0" w:line="240" w:lineRule="auto"/>
              <w:jc w:val="center"/>
              <w:rPr>
                <w:rFonts w:ascii="Corbel" w:eastAsia="Times New Roman" w:hAnsi="Corbel"/>
                <w:sz w:val="20"/>
              </w:rPr>
            </w:pPr>
          </w:p>
        </w:tc>
      </w:tr>
      <w:tr w:rsidR="00BC7AA6" w14:paraId="350F9ECB"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3530F0C5" w14:textId="77777777" w:rsidR="00BC7AA6" w:rsidRDefault="00191207">
            <w:pPr>
              <w:spacing w:after="0" w:line="240" w:lineRule="auto"/>
              <w:jc w:val="center"/>
              <w:rPr>
                <w:rFonts w:ascii="Corbel" w:eastAsia="Times New Roman" w:hAnsi="Corbel"/>
                <w:b/>
                <w:bCs/>
                <w:sz w:val="20"/>
              </w:rPr>
            </w:pPr>
            <w:r>
              <w:rPr>
                <w:rFonts w:ascii="Corbel" w:eastAsia="Times New Roman" w:hAnsi="Corbel"/>
                <w:b/>
                <w:bCs/>
                <w:sz w:val="20"/>
              </w:rPr>
              <w:t>Fecha de nacimiento (dd/mm/aaaa):</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31917A5A" w14:textId="77777777" w:rsidR="00BC7AA6" w:rsidRDefault="00BC7AA6">
            <w:pPr>
              <w:spacing w:after="0" w:line="240" w:lineRule="auto"/>
              <w:jc w:val="center"/>
              <w:rPr>
                <w:rFonts w:ascii="Corbel" w:eastAsia="Times New Roman" w:hAnsi="Corbel"/>
                <w:sz w:val="20"/>
              </w:rPr>
            </w:pPr>
          </w:p>
        </w:tc>
      </w:tr>
      <w:tr w:rsidR="00BC7AA6" w14:paraId="4350D3EB"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334BB241" w14:textId="77777777" w:rsidR="00BC7AA6" w:rsidRDefault="00191207">
            <w:pPr>
              <w:spacing w:after="0" w:line="240" w:lineRule="auto"/>
              <w:jc w:val="center"/>
              <w:rPr>
                <w:rFonts w:ascii="Corbel" w:eastAsia="Times New Roman" w:hAnsi="Corbel"/>
                <w:b/>
                <w:bCs/>
                <w:sz w:val="20"/>
              </w:rPr>
            </w:pPr>
            <w:r>
              <w:rPr>
                <w:rFonts w:ascii="Corbel" w:eastAsia="Times New Roman" w:hAnsi="Corbel"/>
                <w:b/>
                <w:bCs/>
                <w:sz w:val="20"/>
              </w:rPr>
              <w:t>Documento de identidad:</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A023FA7" w14:textId="77777777" w:rsidR="00BC7AA6" w:rsidRDefault="00BC7AA6">
            <w:pPr>
              <w:spacing w:after="0" w:line="240" w:lineRule="auto"/>
              <w:jc w:val="center"/>
              <w:rPr>
                <w:rFonts w:ascii="Corbel" w:eastAsia="Times New Roman" w:hAnsi="Corbel"/>
                <w:sz w:val="20"/>
              </w:rPr>
            </w:pPr>
          </w:p>
        </w:tc>
      </w:tr>
      <w:tr w:rsidR="00BC7AA6" w14:paraId="2A7A0D54"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0EDEA7BB" w14:textId="77777777" w:rsidR="00BC7AA6" w:rsidRDefault="00191207">
            <w:pPr>
              <w:pStyle w:val="NormalWeb"/>
              <w:spacing w:after="0"/>
              <w:jc w:val="center"/>
              <w:rPr>
                <w:rFonts w:ascii="Corbel" w:hAnsi="Corbel" w:cs="Corbel"/>
                <w:sz w:val="20"/>
                <w:szCs w:val="22"/>
              </w:rPr>
            </w:pPr>
            <w:r>
              <w:rPr>
                <w:rFonts w:ascii="Corbel" w:hAnsi="Corbel" w:cs="Corbel"/>
                <w:b/>
                <w:bCs/>
                <w:sz w:val="20"/>
                <w:szCs w:val="22"/>
              </w:rPr>
              <w:t xml:space="preserve">Tipo de documento (Cédula de ciudadanía, Cédula de extranjería, Pasaporte) </w:t>
            </w:r>
            <w:r>
              <w:rPr>
                <w:rFonts w:ascii="Corbel" w:hAnsi="Corbel" w:cs="Corbel"/>
                <w:sz w:val="20"/>
                <w:szCs w:val="22"/>
              </w:rPr>
              <w:t>*En caso de cédula de un país diferente a Colombia, enviar número de pasaporte.</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0ED55DBE" w14:textId="77777777" w:rsidR="00BC7AA6" w:rsidRDefault="00BC7AA6">
            <w:pPr>
              <w:spacing w:after="0" w:line="240" w:lineRule="auto"/>
              <w:jc w:val="center"/>
              <w:rPr>
                <w:rFonts w:ascii="Corbel" w:eastAsia="Times New Roman" w:hAnsi="Corbel"/>
                <w:sz w:val="20"/>
              </w:rPr>
            </w:pPr>
          </w:p>
        </w:tc>
      </w:tr>
      <w:tr w:rsidR="00872F09" w14:paraId="336F20EE"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B5CE318" w14:textId="384E9E94" w:rsidR="00872F09" w:rsidRDefault="00872F09" w:rsidP="00872F09">
            <w:pPr>
              <w:pStyle w:val="NormalWeb"/>
              <w:spacing w:after="0"/>
              <w:jc w:val="center"/>
              <w:rPr>
                <w:rFonts w:ascii="Corbel" w:hAnsi="Corbel" w:cs="Corbel"/>
                <w:b/>
                <w:bCs/>
                <w:sz w:val="20"/>
                <w:szCs w:val="22"/>
              </w:rPr>
            </w:pPr>
            <w:r>
              <w:rPr>
                <w:rFonts w:ascii="Corbel" w:hAnsi="Corbel"/>
                <w:b/>
                <w:bCs/>
                <w:sz w:val="20"/>
              </w:rPr>
              <w:t>Identificación ORCID:</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358110D2" w14:textId="77777777" w:rsidR="00872F09" w:rsidRDefault="00872F09" w:rsidP="00872F09">
            <w:pPr>
              <w:spacing w:after="0" w:line="240" w:lineRule="auto"/>
              <w:jc w:val="center"/>
              <w:rPr>
                <w:rFonts w:ascii="Corbel" w:eastAsia="Times New Roman" w:hAnsi="Corbel"/>
                <w:sz w:val="20"/>
              </w:rPr>
            </w:pPr>
          </w:p>
        </w:tc>
      </w:tr>
      <w:tr w:rsidR="00872F09" w14:paraId="41BEDEB6"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377B4353" w14:textId="4C28F477" w:rsidR="00872F09" w:rsidRDefault="00872F09" w:rsidP="00872F09">
            <w:pPr>
              <w:pStyle w:val="NormalWeb"/>
              <w:spacing w:after="0"/>
              <w:jc w:val="center"/>
              <w:rPr>
                <w:rFonts w:ascii="Corbel" w:hAnsi="Corbel"/>
                <w:b/>
                <w:bCs/>
                <w:sz w:val="20"/>
              </w:rPr>
            </w:pPr>
            <w:r>
              <w:rPr>
                <w:rFonts w:ascii="Corbel" w:hAnsi="Corbel"/>
                <w:b/>
                <w:bCs/>
                <w:sz w:val="20"/>
              </w:rPr>
              <w:t>Correo electrónico:</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0ED2A2DE" w14:textId="77777777" w:rsidR="00872F09" w:rsidRDefault="00872F09" w:rsidP="00872F09">
            <w:pPr>
              <w:spacing w:after="0" w:line="240" w:lineRule="auto"/>
              <w:jc w:val="center"/>
              <w:rPr>
                <w:rFonts w:ascii="Corbel" w:eastAsia="Times New Roman" w:hAnsi="Corbel"/>
                <w:sz w:val="20"/>
              </w:rPr>
            </w:pPr>
          </w:p>
        </w:tc>
      </w:tr>
      <w:tr w:rsidR="00872F09" w14:paraId="63A6A794"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275E180C" w14:textId="77777777" w:rsidR="00872F09" w:rsidRDefault="00872F09" w:rsidP="00872F09">
            <w:pPr>
              <w:spacing w:after="0" w:line="240" w:lineRule="auto"/>
              <w:jc w:val="center"/>
              <w:rPr>
                <w:rFonts w:ascii="Corbel" w:eastAsia="Times New Roman" w:hAnsi="Corbel"/>
                <w:b/>
                <w:bCs/>
                <w:sz w:val="20"/>
              </w:rPr>
            </w:pPr>
            <w:r>
              <w:rPr>
                <w:rFonts w:ascii="Corbel" w:eastAsia="Times New Roman" w:hAnsi="Corbel"/>
                <w:b/>
                <w:bCs/>
                <w:sz w:val="20"/>
              </w:rPr>
              <w:t>Institución en la que labora:</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5FCD579A" w14:textId="77777777" w:rsidR="00872F09" w:rsidRDefault="00872F09" w:rsidP="00872F09">
            <w:pPr>
              <w:spacing w:after="0" w:line="240" w:lineRule="auto"/>
              <w:jc w:val="center"/>
              <w:rPr>
                <w:rFonts w:ascii="Corbel" w:eastAsia="Times New Roman" w:hAnsi="Corbel"/>
                <w:sz w:val="20"/>
              </w:rPr>
            </w:pPr>
          </w:p>
        </w:tc>
      </w:tr>
      <w:tr w:rsidR="00872F09" w14:paraId="587AB2DD"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0B77C38B" w14:textId="77777777" w:rsidR="00872F09" w:rsidRDefault="00872F09" w:rsidP="00872F09">
            <w:pPr>
              <w:spacing w:after="0" w:line="240" w:lineRule="auto"/>
              <w:jc w:val="center"/>
              <w:rPr>
                <w:rFonts w:ascii="Corbel" w:eastAsia="Times New Roman" w:hAnsi="Corbel"/>
                <w:b/>
                <w:bCs/>
                <w:sz w:val="20"/>
              </w:rPr>
            </w:pPr>
            <w:r>
              <w:rPr>
                <w:rFonts w:ascii="Corbel" w:eastAsia="Times New Roman" w:hAnsi="Corbel"/>
                <w:b/>
                <w:bCs/>
                <w:sz w:val="20"/>
              </w:rPr>
              <w:t>Fecha de ingreso a la institución (mm/aaaa):</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0C9558C2" w14:textId="77777777" w:rsidR="00872F09" w:rsidRDefault="00872F09" w:rsidP="00872F09">
            <w:pPr>
              <w:spacing w:after="0" w:line="240" w:lineRule="auto"/>
              <w:jc w:val="center"/>
              <w:rPr>
                <w:rFonts w:ascii="Corbel" w:eastAsia="Times New Roman" w:hAnsi="Corbel"/>
                <w:sz w:val="20"/>
              </w:rPr>
            </w:pPr>
          </w:p>
        </w:tc>
      </w:tr>
      <w:tr w:rsidR="00872F09" w14:paraId="0CF7336F"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62C9E73" w14:textId="77777777" w:rsidR="00872F09" w:rsidRDefault="00872F09" w:rsidP="00872F09">
            <w:pPr>
              <w:spacing w:after="0" w:line="240" w:lineRule="auto"/>
              <w:jc w:val="center"/>
              <w:rPr>
                <w:rFonts w:ascii="Corbel" w:eastAsia="Times New Roman" w:hAnsi="Corbel"/>
                <w:b/>
                <w:bCs/>
                <w:sz w:val="20"/>
              </w:rPr>
            </w:pPr>
            <w:r>
              <w:rPr>
                <w:rFonts w:ascii="Corbel" w:eastAsia="Times New Roman" w:hAnsi="Corbel"/>
                <w:b/>
                <w:bCs/>
                <w:sz w:val="20"/>
              </w:rPr>
              <w:t>Segunda institución en la que labora (si es el caso):</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28C79DA3" w14:textId="77777777" w:rsidR="00872F09" w:rsidRDefault="00872F09" w:rsidP="00872F09">
            <w:pPr>
              <w:spacing w:after="0" w:line="240" w:lineRule="auto"/>
              <w:jc w:val="center"/>
              <w:rPr>
                <w:rFonts w:ascii="Corbel" w:eastAsia="Times New Roman" w:hAnsi="Corbel"/>
                <w:sz w:val="20"/>
              </w:rPr>
            </w:pPr>
          </w:p>
        </w:tc>
      </w:tr>
      <w:tr w:rsidR="00872F09" w14:paraId="05370E6C"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027CEC2A" w14:textId="77777777" w:rsidR="00872F09" w:rsidRDefault="00872F09" w:rsidP="00872F09">
            <w:pPr>
              <w:spacing w:after="0" w:line="240" w:lineRule="auto"/>
              <w:jc w:val="center"/>
              <w:rPr>
                <w:rFonts w:ascii="Corbel" w:eastAsia="Times New Roman" w:hAnsi="Corbel"/>
                <w:b/>
                <w:bCs/>
                <w:sz w:val="20"/>
              </w:rPr>
            </w:pPr>
            <w:r>
              <w:rPr>
                <w:rFonts w:ascii="Corbel" w:eastAsia="Times New Roman" w:hAnsi="Corbel"/>
                <w:b/>
                <w:bCs/>
                <w:sz w:val="20"/>
              </w:rPr>
              <w:t>Fecha de ingreso a la institución (mm/aaaa):</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0D7CBBA3" w14:textId="77777777" w:rsidR="00872F09" w:rsidRDefault="00872F09" w:rsidP="00872F09">
            <w:pPr>
              <w:spacing w:after="0" w:line="240" w:lineRule="auto"/>
              <w:jc w:val="center"/>
              <w:rPr>
                <w:rFonts w:ascii="Corbel" w:eastAsia="Times New Roman" w:hAnsi="Corbel"/>
                <w:sz w:val="20"/>
              </w:rPr>
            </w:pPr>
          </w:p>
        </w:tc>
      </w:tr>
      <w:tr w:rsidR="00872F09" w14:paraId="35C57B0B"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2C31042D" w14:textId="77777777" w:rsidR="00872F09" w:rsidRDefault="00872F09" w:rsidP="00872F09">
            <w:pPr>
              <w:spacing w:after="0" w:line="240" w:lineRule="auto"/>
              <w:jc w:val="center"/>
              <w:rPr>
                <w:rFonts w:ascii="Corbel" w:eastAsia="Times New Roman" w:hAnsi="Corbel"/>
                <w:b/>
                <w:bCs/>
                <w:sz w:val="20"/>
              </w:rPr>
            </w:pPr>
            <w:r>
              <w:rPr>
                <w:rFonts w:ascii="Corbel" w:eastAsia="Times New Roman" w:hAnsi="Corbel" w:cs="Arial"/>
                <w:b/>
                <w:color w:val="000000"/>
                <w:sz w:val="20"/>
                <w:shd w:val="clear" w:color="auto" w:fill="FFFFFF"/>
              </w:rPr>
              <w:t>Títulos académicos con el nombre de la institución que los confirió:</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6F79FC00" w14:textId="77777777" w:rsidR="00872F09" w:rsidRDefault="00872F09" w:rsidP="00872F09">
            <w:pPr>
              <w:spacing w:after="0" w:line="240" w:lineRule="auto"/>
              <w:jc w:val="center"/>
              <w:rPr>
                <w:rFonts w:ascii="Corbel" w:eastAsia="Times New Roman" w:hAnsi="Corbel"/>
                <w:sz w:val="20"/>
              </w:rPr>
            </w:pPr>
          </w:p>
        </w:tc>
      </w:tr>
      <w:tr w:rsidR="00872F09" w14:paraId="20B6AE1E"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40E3653" w14:textId="77777777" w:rsidR="00872F09" w:rsidRDefault="00872F09" w:rsidP="00872F09">
            <w:pPr>
              <w:spacing w:after="0" w:line="240" w:lineRule="auto"/>
              <w:jc w:val="center"/>
              <w:rPr>
                <w:rFonts w:ascii="Corbel" w:eastAsia="Times New Roman" w:hAnsi="Corbel"/>
                <w:b/>
                <w:bCs/>
                <w:sz w:val="20"/>
              </w:rPr>
            </w:pPr>
            <w:r>
              <w:rPr>
                <w:rFonts w:ascii="Corbel" w:eastAsia="Times New Roman" w:hAnsi="Corbel"/>
                <w:b/>
                <w:bCs/>
                <w:sz w:val="20"/>
              </w:rPr>
              <w:t>Nivel de estudios:</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60470C7B" w14:textId="77777777" w:rsidR="00872F09" w:rsidRDefault="00872F09" w:rsidP="00872F09">
            <w:pPr>
              <w:spacing w:after="0" w:line="240" w:lineRule="auto"/>
              <w:jc w:val="center"/>
              <w:rPr>
                <w:rFonts w:ascii="Corbel" w:eastAsia="Times New Roman" w:hAnsi="Corbel"/>
                <w:sz w:val="20"/>
              </w:rPr>
            </w:pPr>
          </w:p>
        </w:tc>
      </w:tr>
      <w:tr w:rsidR="00872F09" w14:paraId="0F540D1B"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05CE3955" w14:textId="77777777" w:rsidR="00872F09" w:rsidRDefault="00872F09" w:rsidP="00872F09">
            <w:pPr>
              <w:spacing w:after="0" w:line="240" w:lineRule="auto"/>
              <w:jc w:val="center"/>
              <w:rPr>
                <w:rFonts w:ascii="Corbel" w:eastAsia="Times New Roman" w:hAnsi="Corbel"/>
                <w:b/>
                <w:bCs/>
                <w:sz w:val="20"/>
              </w:rPr>
            </w:pPr>
            <w:r>
              <w:rPr>
                <w:rFonts w:ascii="Corbel" w:eastAsia="Times New Roman" w:hAnsi="Corbel"/>
                <w:b/>
                <w:bCs/>
                <w:sz w:val="20"/>
              </w:rPr>
              <w:t xml:space="preserve">Valor H5 </w:t>
            </w:r>
            <w:r>
              <w:rPr>
                <w:rFonts w:ascii="Corbel" w:eastAsia="Times New Roman" w:hAnsi="Corbel"/>
                <w:bCs/>
                <w:sz w:val="20"/>
              </w:rPr>
              <w:t>( número de citas de sus publicaciones proporcionado por Google Scholar)</w:t>
            </w:r>
            <w:r>
              <w:rPr>
                <w:rFonts w:ascii="Corbel" w:eastAsia="Times New Roman" w:hAnsi="Corbel"/>
                <w:b/>
                <w:bCs/>
                <w:sz w:val="20"/>
              </w:rPr>
              <w:t xml:space="preserve"> </w:t>
            </w:r>
            <w:r>
              <w:rPr>
                <w:rStyle w:val="Refdenotaalpie"/>
                <w:rFonts w:ascii="Corbel" w:eastAsia="Times New Roman" w:hAnsi="Corbel"/>
                <w:b/>
                <w:bCs/>
                <w:sz w:val="20"/>
              </w:rPr>
              <w:footnoteReference w:id="1"/>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537A2115" w14:textId="77777777" w:rsidR="00872F09" w:rsidRDefault="00872F09" w:rsidP="00872F09">
            <w:pPr>
              <w:spacing w:after="0" w:line="240" w:lineRule="auto"/>
              <w:jc w:val="center"/>
              <w:rPr>
                <w:rFonts w:ascii="Corbel" w:eastAsia="Times New Roman" w:hAnsi="Corbel"/>
                <w:sz w:val="20"/>
              </w:rPr>
            </w:pPr>
          </w:p>
        </w:tc>
      </w:tr>
      <w:tr w:rsidR="00872F09" w14:paraId="42BEB0AE"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18A81D4" w14:textId="77777777" w:rsidR="00872F09" w:rsidRDefault="00872F09" w:rsidP="00872F09">
            <w:pPr>
              <w:spacing w:after="0" w:line="240" w:lineRule="auto"/>
              <w:jc w:val="center"/>
              <w:rPr>
                <w:rFonts w:ascii="Corbel" w:eastAsia="Times New Roman" w:hAnsi="Corbel"/>
                <w:b/>
                <w:bCs/>
                <w:sz w:val="20"/>
              </w:rPr>
            </w:pPr>
            <w:r>
              <w:rPr>
                <w:rFonts w:ascii="Corbel" w:eastAsia="Times New Roman" w:hAnsi="Corbel"/>
                <w:b/>
                <w:bCs/>
                <w:sz w:val="20"/>
              </w:rPr>
              <w:t xml:space="preserve">Principales publicaciones </w:t>
            </w:r>
            <w:r>
              <w:rPr>
                <w:rFonts w:ascii="Corbel" w:eastAsia="Times New Roman" w:hAnsi="Corbel"/>
                <w:bCs/>
                <w:sz w:val="20"/>
              </w:rPr>
              <w:t>(preferiblemente recientes):</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69A38F55" w14:textId="77777777" w:rsidR="00872F09" w:rsidRDefault="00872F09" w:rsidP="00872F09">
            <w:pPr>
              <w:spacing w:after="0" w:line="240" w:lineRule="auto"/>
              <w:jc w:val="center"/>
              <w:rPr>
                <w:rFonts w:ascii="Corbel" w:eastAsia="Times New Roman" w:hAnsi="Corbel"/>
                <w:sz w:val="20"/>
              </w:rPr>
            </w:pPr>
          </w:p>
        </w:tc>
      </w:tr>
      <w:tr w:rsidR="00872F09" w14:paraId="552895A2" w14:textId="77777777">
        <w:tc>
          <w:tcPr>
            <w:tcW w:w="461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288CE645" w14:textId="77777777" w:rsidR="00872F09" w:rsidRDefault="00872F09" w:rsidP="00872F09">
            <w:pPr>
              <w:spacing w:line="240" w:lineRule="auto"/>
              <w:jc w:val="center"/>
              <w:rPr>
                <w:rFonts w:ascii="Corbel" w:eastAsia="Times New Roman" w:hAnsi="Corbel"/>
                <w:b/>
                <w:bCs/>
                <w:sz w:val="20"/>
              </w:rPr>
            </w:pPr>
            <w:r>
              <w:rPr>
                <w:rFonts w:ascii="Corbel" w:eastAsia="Times New Roman" w:hAnsi="Corbel"/>
                <w:b/>
                <w:bCs/>
                <w:sz w:val="20"/>
              </w:rPr>
              <w:t>Principales áreas de trabajo y de investigación:</w:t>
            </w:r>
          </w:p>
        </w:tc>
        <w:tc>
          <w:tcPr>
            <w:tcW w:w="44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406A9D7D" w14:textId="77777777" w:rsidR="00872F09" w:rsidRDefault="00872F09" w:rsidP="00872F09">
            <w:pPr>
              <w:spacing w:line="240" w:lineRule="auto"/>
              <w:jc w:val="center"/>
              <w:rPr>
                <w:rFonts w:ascii="Corbel" w:eastAsia="Times New Roman" w:hAnsi="Corbel"/>
                <w:sz w:val="20"/>
              </w:rPr>
            </w:pPr>
          </w:p>
        </w:tc>
      </w:tr>
    </w:tbl>
    <w:p w14:paraId="11013DCC" w14:textId="77777777" w:rsidR="00BC7AA6" w:rsidRDefault="00BC7AA6" w:rsidP="007B13FD">
      <w:pPr>
        <w:pStyle w:val="Standard"/>
        <w:spacing w:after="0"/>
        <w:rPr>
          <w:rFonts w:ascii="Garamond" w:hAnsi="Garamond" w:cs="Garamond"/>
          <w:sz w:val="16"/>
          <w:szCs w:val="18"/>
        </w:rPr>
      </w:pPr>
    </w:p>
    <w:sectPr w:rsidR="00BC7AA6">
      <w:headerReference w:type="default" r:id="rId8"/>
      <w:footerReference w:type="default" r:id="rId9"/>
      <w:endnotePr>
        <w:numFmt w:val="decimal"/>
      </w:endnotePr>
      <w:pgSz w:w="12240" w:h="15840"/>
      <w:pgMar w:top="1417" w:right="1701" w:bottom="1417" w:left="1701"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4E58D" w14:textId="77777777" w:rsidR="00816A7E" w:rsidRDefault="00816A7E">
      <w:pPr>
        <w:spacing w:after="0" w:line="240" w:lineRule="auto"/>
      </w:pPr>
      <w:r>
        <w:separator/>
      </w:r>
    </w:p>
  </w:endnote>
  <w:endnote w:type="continuationSeparator" w:id="0">
    <w:p w14:paraId="56DADD7F" w14:textId="77777777" w:rsidR="00816A7E" w:rsidRDefault="0081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charset w:val="00"/>
    <w:family w:val="auto"/>
    <w:pitch w:val="default"/>
  </w:font>
  <w:font w:name="TimesNewRomanPS-BoldMT">
    <w:charset w:val="00"/>
    <w:family w:val="auto"/>
    <w:pitch w:val="default"/>
  </w:font>
  <w:font w:name="TimesNewRomanPS-ItalicMT">
    <w:charset w:val="00"/>
    <w:family w:val="auto"/>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C661" w14:textId="77777777" w:rsidR="00BC7AA6" w:rsidRDefault="00191207">
    <w:pPr>
      <w:pStyle w:val="Piedepgina"/>
      <w:jc w:val="right"/>
    </w:pPr>
    <w:r>
      <w:rPr>
        <w:noProof/>
        <w:lang w:val="en-US" w:eastAsia="en-US"/>
      </w:rPr>
      <w:drawing>
        <wp:inline distT="0" distB="0" distL="0" distR="0" wp14:anchorId="42D10FF2" wp14:editId="695D9625">
          <wp:extent cx="951865" cy="564515"/>
          <wp:effectExtent l="0" t="0" r="0" b="0"/>
          <wp:docPr id="2" name="Imagen1"/>
          <wp:cNvGraphicFramePr/>
          <a:graphic xmlns:a="http://schemas.openxmlformats.org/drawingml/2006/main">
            <a:graphicData uri="http://schemas.openxmlformats.org/drawingml/2006/picture">
              <pic:pic xmlns:pic="http://schemas.openxmlformats.org/drawingml/2006/picture">
                <pic:nvPicPr>
                  <pic:cNvPr id="2" name="Imagen1"/>
                  <pic:cNvPicPr>
                    <a:extLst>
                      <a:ext uri="smNativeData">
                        <sm:smNativeData xmlns="" xmlns:o="urn:schemas-microsoft-com:office:office" xmlns:v="urn:schemas-microsoft-com:vml" xmlns:w10="urn:schemas-microsoft-com:office:word" xmlns:w="http://schemas.openxmlformats.org/wordprocessingml/2006/main" xmlns:sm="smNativeData" val="SMDATA_14_1xgzX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YgkAAJ8FAAA/DgAApAo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XIAAAAAAAAAAAAAAAAAAAAAAAAAAAAAAAAAAAAAAAAAAAAADbBQAAeQMAAAAAAAAAAAAAAAAAACgAAAAIAAAAAQAAAAEAAAA="/>
                      </a:ext>
                    </a:extLst>
                  </pic:cNvPicPr>
                </pic:nvPicPr>
                <pic:blipFill>
                  <a:blip r:embed="rId1"/>
                  <a:srcRect l="24020" t="14390" r="36470" b="27240"/>
                  <a:stretch>
                    <a:fillRect/>
                  </a:stretch>
                </pic:blipFill>
                <pic:spPr>
                  <a:xfrm>
                    <a:off x="0" y="0"/>
                    <a:ext cx="951865" cy="564515"/>
                  </a:xfrm>
                  <a:prstGeom prst="rect">
                    <a:avLst/>
                  </a:prstGeom>
                  <a:noFill/>
                  <a:ln w="12700">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A685" w14:textId="77777777" w:rsidR="00816A7E" w:rsidRDefault="00816A7E">
      <w:pPr>
        <w:spacing w:after="0" w:line="240" w:lineRule="auto"/>
      </w:pPr>
      <w:r>
        <w:separator/>
      </w:r>
    </w:p>
  </w:footnote>
  <w:footnote w:type="continuationSeparator" w:id="0">
    <w:p w14:paraId="0EEDFCE0" w14:textId="77777777" w:rsidR="00816A7E" w:rsidRDefault="00816A7E">
      <w:pPr>
        <w:spacing w:after="0" w:line="240" w:lineRule="auto"/>
      </w:pPr>
      <w:r>
        <w:continuationSeparator/>
      </w:r>
    </w:p>
  </w:footnote>
  <w:footnote w:id="1">
    <w:p w14:paraId="46560479" w14:textId="77777777" w:rsidR="00872F09" w:rsidRDefault="00872F09">
      <w:pPr>
        <w:shd w:val="solid" w:color="FFFFFF" w:fill="auto"/>
        <w:spacing w:after="150"/>
        <w:jc w:val="both"/>
        <w:rPr>
          <w:rFonts w:ascii="Arial" w:hAnsi="Arial" w:cs="Arial"/>
          <w:color w:val="222222"/>
          <w:sz w:val="19"/>
          <w:szCs w:val="19"/>
        </w:rPr>
      </w:pPr>
      <w:r>
        <w:rPr>
          <w:rStyle w:val="Refdenotaalpie"/>
        </w:rPr>
        <w:footnoteRef/>
      </w:r>
      <w:r>
        <w:t>.</w:t>
      </w:r>
      <w:r>
        <w:rPr>
          <w:rFonts w:ascii="Garamond" w:hAnsi="Garamond" w:cs="Arial"/>
          <w:color w:val="333333"/>
          <w:sz w:val="19"/>
          <w:szCs w:val="19"/>
        </w:rPr>
        <w:t> Para obtener dicho valor, ingrese al siguiente enlace: </w:t>
      </w:r>
      <w:hyperlink r:id="rId1" w:history="1">
        <w:r>
          <w:rPr>
            <w:rFonts w:ascii="Garamond" w:hAnsi="Garamond" w:cs="Arial"/>
            <w:color w:val="1155CC"/>
            <w:sz w:val="19"/>
            <w:szCs w:val="19"/>
            <w:u w:val="single"/>
          </w:rPr>
          <w:t>https://scholar.google.es/</w:t>
        </w:r>
      </w:hyperlink>
      <w:r>
        <w:rPr>
          <w:rFonts w:ascii="Garamond" w:hAnsi="Garamond" w:cs="Arial"/>
          <w:color w:val="333333"/>
          <w:sz w:val="19"/>
          <w:szCs w:val="19"/>
        </w:rPr>
        <w:t> Luego ingrese a " Mis citas" donde podrá registrarse y crear fácilmente un perfil en Google Académico, dicho perfil le mostrará información sobre su actividad investigadora ( institución a la que está afiliado, áreas de interés, coautores...) así como también, aparecerá un listado de publicaciones ordenado en función de las citas ( arriba los más citados o por año). Esta plataforma también le permitirá comprobar quién cita su artículo. Tenga en cuenta que Google Académico ofrece tres tipos de estadísticas de citas, con dos periodos de tiempo (global y </w:t>
      </w:r>
      <w:r>
        <w:rPr>
          <w:rFonts w:ascii="Garamond" w:hAnsi="Garamond" w:cs="Arial"/>
          <w:b/>
          <w:bCs/>
          <w:color w:val="333333"/>
          <w:sz w:val="19"/>
          <w:szCs w:val="19"/>
        </w:rPr>
        <w:t>últimos 5 años</w:t>
      </w:r>
      <w:r>
        <w:rPr>
          <w:rFonts w:ascii="Garamond" w:hAnsi="Garamond" w:cs="Arial"/>
          <w:color w:val="333333"/>
          <w:sz w:val="19"/>
          <w:szCs w:val="19"/>
        </w:rPr>
        <w:t>). Este último es el que requerimos.  El número de citas por año se indica en la gráfica, pulsando en cada columna.</w:t>
      </w:r>
      <w:r>
        <w:rPr>
          <w:rFonts w:ascii="Arial" w:hAnsi="Arial" w:cs="Arial"/>
          <w:color w:val="222222"/>
          <w:sz w:val="19"/>
          <w:szCs w:val="19"/>
        </w:rPr>
        <w:t>: 1)</w:t>
      </w:r>
      <w:r>
        <w:rPr>
          <w:rFonts w:ascii="Garamond" w:hAnsi="Garamond" w:cs="Arial"/>
          <w:color w:val="333333"/>
          <w:sz w:val="19"/>
          <w:szCs w:val="19"/>
        </w:rPr>
        <w:t xml:space="preserve"> Citas: El total de citas recibidas. 2)</w:t>
      </w:r>
      <w:r>
        <w:rPr>
          <w:rFonts w:ascii="Arial" w:hAnsi="Arial" w:cs="Arial"/>
          <w:color w:val="222222"/>
          <w:sz w:val="19"/>
          <w:szCs w:val="19"/>
        </w:rPr>
        <w:t xml:space="preserve"> </w:t>
      </w:r>
      <w:r>
        <w:rPr>
          <w:rFonts w:ascii="Garamond" w:hAnsi="Garamond" w:cs="Arial"/>
          <w:b/>
          <w:color w:val="333333"/>
          <w:sz w:val="19"/>
          <w:szCs w:val="19"/>
        </w:rPr>
        <w:t>Índice h: Indica que h publicaciones se han citado al menos h veces.</w:t>
      </w:r>
      <w:r>
        <w:rPr>
          <w:rFonts w:ascii="Arial" w:hAnsi="Arial" w:cs="Arial"/>
          <w:color w:val="222222"/>
          <w:sz w:val="19"/>
          <w:szCs w:val="19"/>
        </w:rPr>
        <w:t xml:space="preserve"> 3) </w:t>
      </w:r>
      <w:r>
        <w:rPr>
          <w:rFonts w:ascii="Garamond" w:hAnsi="Garamond" w:cs="Arial"/>
          <w:color w:val="333333"/>
          <w:sz w:val="19"/>
          <w:szCs w:val="19"/>
        </w:rPr>
        <w:t>Índice i10: Indica las publicaciones que se han citado al menos 10 veces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B788" w14:textId="77777777" w:rsidR="00BC7AA6" w:rsidRDefault="00191207">
    <w:pPr>
      <w:pStyle w:val="Encabezado"/>
      <w:jc w:val="right"/>
    </w:pPr>
    <w:r>
      <w:rPr>
        <w:noProof/>
        <w:lang w:val="en-US" w:eastAsia="en-US"/>
      </w:rPr>
      <w:drawing>
        <wp:inline distT="0" distB="0" distL="0" distR="0" wp14:anchorId="7EBB7CF3" wp14:editId="79B57EDE">
          <wp:extent cx="2581910" cy="648970"/>
          <wp:effectExtent l="0" t="0" r="0" b="0"/>
          <wp:docPr id="1" name="Imagen2"/>
          <wp:cNvGraphicFramePr/>
          <a:graphic xmlns:a="http://schemas.openxmlformats.org/drawingml/2006/main">
            <a:graphicData uri="http://schemas.openxmlformats.org/drawingml/2006/picture">
              <pic:pic xmlns:pic="http://schemas.openxmlformats.org/drawingml/2006/picture">
                <pic:nvPicPr>
                  <pic:cNvPr id="1" name="Imagen2"/>
                  <pic:cNvPicPr>
                    <a:extLst>
                      <a:ext uri="smNativeData">
                        <sm:smNativeData xmlns="" xmlns:o="urn:schemas-microsoft-com:office:office" xmlns:v="urn:schemas-microsoft-com:vml" xmlns:w10="urn:schemas-microsoft-com:office:word" xmlns:w="http://schemas.openxmlformats.org/wordprocessingml/2006/main" xmlns:sm="smNativeData" val="SMDATA_14_1xgzX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sgQAAKwNAADJAAAAVwQ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XIAAAAAAAAAAAAAAAAAAAAAAAAAAAAAAAAAAAAAAAAAAAAADiDwAA/gMAAAAAAAAAAAAAAAAAACgAAAAIAAAAAQAAAAEAAAA="/>
                      </a:ext>
                    </a:extLst>
                  </pic:cNvPicPr>
                </pic:nvPicPr>
                <pic:blipFill>
                  <a:blip r:embed="rId1"/>
                  <a:srcRect l="12020" t="35000" r="2010" b="11110"/>
                  <a:stretch>
                    <a:fillRect/>
                  </a:stretch>
                </pic:blipFill>
                <pic:spPr>
                  <a:xfrm>
                    <a:off x="0" y="0"/>
                    <a:ext cx="2581910" cy="648970"/>
                  </a:xfrm>
                  <a:prstGeom prst="rect">
                    <a:avLst/>
                  </a:prstGeom>
                  <a:noFill/>
                  <a:ln w="12700">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C760F"/>
    <w:multiLevelType w:val="hybridMultilevel"/>
    <w:tmpl w:val="F460A29C"/>
    <w:lvl w:ilvl="0" w:tplc="ECA66096">
      <w:numFmt w:val="none"/>
      <w:lvlText w:val=""/>
      <w:lvlJc w:val="left"/>
      <w:pPr>
        <w:tabs>
          <w:tab w:val="num" w:pos="360"/>
        </w:tabs>
        <w:ind w:left="360" w:hanging="360"/>
      </w:pPr>
    </w:lvl>
    <w:lvl w:ilvl="1" w:tplc="DFD0B68E">
      <w:numFmt w:val="none"/>
      <w:lvlText w:val=""/>
      <w:lvlJc w:val="left"/>
      <w:pPr>
        <w:tabs>
          <w:tab w:val="num" w:pos="360"/>
        </w:tabs>
        <w:ind w:left="360" w:hanging="360"/>
      </w:pPr>
    </w:lvl>
    <w:lvl w:ilvl="2" w:tplc="1C6CDAF2">
      <w:numFmt w:val="none"/>
      <w:lvlText w:val=""/>
      <w:lvlJc w:val="left"/>
      <w:pPr>
        <w:tabs>
          <w:tab w:val="num" w:pos="360"/>
        </w:tabs>
        <w:ind w:left="360" w:hanging="360"/>
      </w:pPr>
    </w:lvl>
    <w:lvl w:ilvl="3" w:tplc="F932834E">
      <w:numFmt w:val="none"/>
      <w:lvlText w:val=""/>
      <w:lvlJc w:val="left"/>
      <w:pPr>
        <w:tabs>
          <w:tab w:val="num" w:pos="360"/>
        </w:tabs>
        <w:ind w:left="360" w:hanging="360"/>
      </w:pPr>
    </w:lvl>
    <w:lvl w:ilvl="4" w:tplc="DBC83BF0">
      <w:numFmt w:val="none"/>
      <w:lvlText w:val=""/>
      <w:lvlJc w:val="left"/>
      <w:pPr>
        <w:tabs>
          <w:tab w:val="num" w:pos="360"/>
        </w:tabs>
        <w:ind w:left="360" w:hanging="360"/>
      </w:pPr>
    </w:lvl>
    <w:lvl w:ilvl="5" w:tplc="BB5ADA76">
      <w:numFmt w:val="none"/>
      <w:lvlText w:val=""/>
      <w:lvlJc w:val="left"/>
      <w:pPr>
        <w:tabs>
          <w:tab w:val="num" w:pos="360"/>
        </w:tabs>
        <w:ind w:left="360" w:hanging="360"/>
      </w:pPr>
    </w:lvl>
    <w:lvl w:ilvl="6" w:tplc="7938D33A">
      <w:numFmt w:val="none"/>
      <w:lvlText w:val=""/>
      <w:lvlJc w:val="left"/>
      <w:pPr>
        <w:tabs>
          <w:tab w:val="num" w:pos="360"/>
        </w:tabs>
        <w:ind w:left="360" w:hanging="360"/>
      </w:pPr>
    </w:lvl>
    <w:lvl w:ilvl="7" w:tplc="EBDAB4E8">
      <w:numFmt w:val="none"/>
      <w:lvlText w:val=""/>
      <w:lvlJc w:val="left"/>
      <w:pPr>
        <w:tabs>
          <w:tab w:val="num" w:pos="360"/>
        </w:tabs>
        <w:ind w:left="360" w:hanging="360"/>
      </w:pPr>
    </w:lvl>
    <w:lvl w:ilvl="8" w:tplc="A7A03BD6">
      <w:numFmt w:val="none"/>
      <w:lvlText w:val=""/>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drawingGridHorizontalSpacing w:val="283"/>
  <w:drawingGridVerticalSpacing w:val="283"/>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C7E"/>
    <w:rsid w:val="00191207"/>
    <w:rsid w:val="00415822"/>
    <w:rsid w:val="004F0B11"/>
    <w:rsid w:val="00765765"/>
    <w:rsid w:val="007A60E8"/>
    <w:rsid w:val="007B13FD"/>
    <w:rsid w:val="00816A7E"/>
    <w:rsid w:val="00843FDE"/>
    <w:rsid w:val="00872F09"/>
    <w:rsid w:val="00880C7E"/>
    <w:rsid w:val="00A328DC"/>
    <w:rsid w:val="00A65B51"/>
    <w:rsid w:val="00BC7AA6"/>
    <w:rsid w:val="00C142C3"/>
    <w:rsid w:val="00D1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1B5D5"/>
  <w15:docId w15:val="{F62BB57D-2082-49F8-B6BF-7306BADE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s-MX" w:eastAsia="zh-CN" w:bidi="ar-SA"/>
      </w:rPr>
    </w:rPrDefault>
    <w:pPrDefault>
      <w:pPr>
        <w:widowControl w:val="0"/>
        <w:pBdr>
          <w:top w:val="nil"/>
          <w:left w:val="nil"/>
          <w:bottom w:val="nil"/>
          <w:right w:val="nil"/>
          <w:between w:val="nil"/>
        </w:pBdr>
        <w:suppressAutoHyphens/>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qFormat/>
    <w:pPr>
      <w:widowControl/>
    </w:pPr>
    <w:rPr>
      <w:kern w:val="1"/>
      <w:sz w:val="22"/>
      <w:szCs w:val="22"/>
      <w:lang w:val="es-CO"/>
    </w:rPr>
  </w:style>
  <w:style w:type="paragraph" w:customStyle="1" w:styleId="Heading">
    <w:name w:val="Heading"/>
    <w:basedOn w:val="Standard"/>
    <w:next w:val="Textbody"/>
    <w:qFormat/>
    <w:pPr>
      <w:keepNext/>
      <w:spacing w:before="240" w:after="120"/>
    </w:pPr>
    <w:rPr>
      <w:rFonts w:ascii="Arial" w:eastAsia="Microsoft YaHei" w:hAnsi="Arial" w:cs="Mangal"/>
      <w:sz w:val="28"/>
      <w:szCs w:val="28"/>
    </w:rPr>
  </w:style>
  <w:style w:type="paragraph" w:customStyle="1" w:styleId="Textbody">
    <w:name w:val="Text body"/>
    <w:basedOn w:val="Standard"/>
    <w:qFormat/>
    <w:pPr>
      <w:spacing w:after="120"/>
    </w:pPr>
  </w:style>
  <w:style w:type="paragraph" w:styleId="Lista">
    <w:name w:val="List"/>
    <w:basedOn w:val="Textbody"/>
    <w:qFormat/>
    <w:rPr>
      <w:rFonts w:cs="Mangal"/>
    </w:rPr>
  </w:style>
  <w:style w:type="paragraph" w:styleId="Descripcin">
    <w:name w:val="caption"/>
    <w:basedOn w:val="Standard"/>
    <w:qFormat/>
    <w:pPr>
      <w:suppressLineNumbers/>
      <w:spacing w:before="120" w:after="120"/>
    </w:pPr>
    <w:rPr>
      <w:rFonts w:cs="Mangal"/>
      <w:i/>
      <w:iCs/>
      <w:sz w:val="24"/>
      <w:szCs w:val="24"/>
    </w:rPr>
  </w:style>
  <w:style w:type="paragraph" w:customStyle="1" w:styleId="Index">
    <w:name w:val="Index"/>
    <w:basedOn w:val="Standard"/>
    <w:qFormat/>
    <w:pPr>
      <w:suppressLineNumbers/>
    </w:pPr>
    <w:rPr>
      <w:rFonts w:cs="Mangal"/>
    </w:rPr>
  </w:style>
  <w:style w:type="paragraph" w:styleId="Encabezado">
    <w:name w:val="header"/>
    <w:basedOn w:val="Standard"/>
    <w:qFormat/>
    <w:pPr>
      <w:suppressLineNumbers/>
      <w:tabs>
        <w:tab w:val="center" w:pos="4419"/>
        <w:tab w:val="right" w:pos="8838"/>
      </w:tabs>
      <w:spacing w:after="0" w:line="240" w:lineRule="auto"/>
    </w:pPr>
  </w:style>
  <w:style w:type="paragraph" w:styleId="Piedepgina">
    <w:name w:val="footer"/>
    <w:basedOn w:val="Standard"/>
    <w:qFormat/>
    <w:pPr>
      <w:suppressLineNumbers/>
      <w:tabs>
        <w:tab w:val="center" w:pos="4419"/>
        <w:tab w:val="right" w:pos="8838"/>
      </w:tabs>
      <w:spacing w:after="0" w:line="240" w:lineRule="auto"/>
    </w:pPr>
  </w:style>
  <w:style w:type="paragraph" w:styleId="Textodeglobo">
    <w:name w:val="Balloon Text"/>
    <w:basedOn w:val="Normal"/>
    <w:qFormat/>
    <w:pPr>
      <w:spacing w:after="0" w:line="240" w:lineRule="auto"/>
    </w:pPr>
    <w:rPr>
      <w:rFonts w:ascii="Tahoma" w:hAnsi="Tahoma" w:cs="Tahoma"/>
      <w:sz w:val="16"/>
      <w:szCs w:val="16"/>
    </w:rPr>
  </w:style>
  <w:style w:type="paragraph" w:styleId="Textonotapie">
    <w:name w:val="footnote text"/>
    <w:basedOn w:val="Normal"/>
    <w:qFormat/>
    <w:pPr>
      <w:widowControl/>
      <w:spacing w:after="0" w:line="240" w:lineRule="auto"/>
    </w:pPr>
    <w:rPr>
      <w:rFonts w:ascii="Times New Roman" w:eastAsia="Times New Roman" w:hAnsi="Times New Roman"/>
      <w:sz w:val="20"/>
      <w:szCs w:val="20"/>
    </w:rPr>
  </w:style>
  <w:style w:type="paragraph" w:styleId="NormalWeb">
    <w:name w:val="Normal (Web)"/>
    <w:basedOn w:val="Normal"/>
    <w:qFormat/>
    <w:pPr>
      <w:widowControl/>
      <w:spacing w:before="100" w:beforeAutospacing="1" w:after="119" w:line="240" w:lineRule="auto"/>
    </w:pPr>
    <w:rPr>
      <w:rFonts w:ascii="Times New Roman" w:eastAsia="Times New Roman" w:hAnsi="Times New Roman"/>
      <w:sz w:val="24"/>
      <w:szCs w:val="24"/>
    </w:rPr>
  </w:style>
  <w:style w:type="character" w:customStyle="1" w:styleId="EncabezadoCar">
    <w:name w:val="Encabezado Car"/>
  </w:style>
  <w:style w:type="character" w:customStyle="1" w:styleId="PiedepginaCar">
    <w:name w:val="Pie de página Car"/>
  </w:style>
  <w:style w:type="character" w:customStyle="1" w:styleId="TextodegloboCar">
    <w:name w:val="Texto de globo Car"/>
    <w:rPr>
      <w:rFonts w:ascii="Tahoma" w:hAnsi="Tahoma" w:cs="Tahoma"/>
      <w:sz w:val="16"/>
      <w:szCs w:val="16"/>
    </w:rPr>
  </w:style>
  <w:style w:type="character" w:customStyle="1" w:styleId="TextonotapieCar">
    <w:name w:val="Texto nota pie Car"/>
    <w:rPr>
      <w:rFonts w:ascii="Times New Roman" w:eastAsia="Times New Roman" w:hAnsi="Times New Roman" w:cs="Times New Roman"/>
    </w:rPr>
  </w:style>
  <w:style w:type="character" w:styleId="Refdenotaalpie">
    <w:name w:val="footnote reference"/>
    <w:rPr>
      <w:vertAlign w:val="superscript"/>
    </w:rPr>
  </w:style>
  <w:style w:type="character" w:styleId="Hipervnculo">
    <w:name w:val="Hyperlink"/>
    <w:basedOn w:val="Fuentedeprrafopredeter"/>
    <w:uiPriority w:val="99"/>
    <w:rsid w:val="007657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axisfilosofica.univalle.edu.co/index.php/praxis/information/auth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scholar.googl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2.%20Praxis%20Filos&#243;fica\Certificado%20de%20autor&#237;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Certificado de autoría</Template>
  <TotalTime>34</TotalTime>
  <Pages>2</Pages>
  <Words>405</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Maria Camila Chacon</cp:lastModifiedBy>
  <cp:revision>6</cp:revision>
  <dcterms:created xsi:type="dcterms:W3CDTF">2021-03-08T22:21:00Z</dcterms:created>
  <dcterms:modified xsi:type="dcterms:W3CDTF">2023-08-22T21:12:00Z</dcterms:modified>
</cp:coreProperties>
</file>